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26A" w:rsidRDefault="0021026A" w:rsidP="0021026A">
      <w:pPr>
        <w:ind w:right="764"/>
        <w:rPr>
          <w:sz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1967865</wp:posOffset>
            </wp:positionH>
            <wp:positionV relativeFrom="paragraph">
              <wp:posOffset>-693420</wp:posOffset>
            </wp:positionV>
            <wp:extent cx="1057275" cy="1076325"/>
            <wp:effectExtent l="0" t="0" r="0" b="9525"/>
            <wp:wrapNone/>
            <wp:docPr id="1" name="Imagem 1" descr="Descrição: Descrição: Descrição: Descrição: Descrição: Descrição: Sao Valent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Descrição: Descrição: Descrição: Descrição: Descrição: Sao Valenti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026A" w:rsidRDefault="0021026A" w:rsidP="0021026A">
      <w:pPr>
        <w:ind w:right="764"/>
        <w:rPr>
          <w:sz w:val="20"/>
        </w:rPr>
      </w:pPr>
    </w:p>
    <w:p w:rsidR="0021026A" w:rsidRDefault="0021026A" w:rsidP="0021026A">
      <w:pPr>
        <w:ind w:right="764"/>
        <w:jc w:val="center"/>
        <w:rPr>
          <w:b/>
        </w:rPr>
      </w:pPr>
      <w:r>
        <w:rPr>
          <w:b/>
          <w:sz w:val="20"/>
        </w:rPr>
        <w:t>ESTADO DO RIO GRANDE DO SUL</w:t>
      </w:r>
    </w:p>
    <w:p w:rsidR="0021026A" w:rsidRDefault="0021026A" w:rsidP="0021026A">
      <w:pPr>
        <w:ind w:right="764"/>
        <w:jc w:val="center"/>
        <w:rPr>
          <w:b/>
        </w:rPr>
      </w:pPr>
      <w:r>
        <w:rPr>
          <w:b/>
          <w:sz w:val="20"/>
          <w:szCs w:val="20"/>
        </w:rPr>
        <w:t xml:space="preserve">CÂMARA MUNICIPAL DE VEREADORES </w:t>
      </w:r>
      <w:r>
        <w:rPr>
          <w:b/>
          <w:sz w:val="20"/>
        </w:rPr>
        <w:t>DE SÃO VALENTIM DO SUL</w:t>
      </w:r>
    </w:p>
    <w:p w:rsidR="0021026A" w:rsidRDefault="0021026A" w:rsidP="0021026A">
      <w:pPr>
        <w:ind w:right="764"/>
        <w:rPr>
          <w:b/>
          <w:u w:val="single"/>
        </w:rPr>
      </w:pPr>
    </w:p>
    <w:p w:rsidR="0021026A" w:rsidRDefault="0021026A" w:rsidP="0021026A">
      <w:pPr>
        <w:ind w:right="764"/>
        <w:rPr>
          <w:b/>
          <w:u w:val="single"/>
        </w:rPr>
      </w:pPr>
    </w:p>
    <w:p w:rsidR="0021026A" w:rsidRDefault="0021026A" w:rsidP="0021026A">
      <w:pPr>
        <w:ind w:right="764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ATA Nº 01/2022 EXTRAORDINÁRIA </w:t>
      </w:r>
    </w:p>
    <w:p w:rsidR="0021026A" w:rsidRDefault="0021026A" w:rsidP="0021026A">
      <w:pPr>
        <w:ind w:right="764"/>
        <w:jc w:val="center"/>
        <w:rPr>
          <w:b/>
          <w:sz w:val="26"/>
          <w:szCs w:val="26"/>
          <w:u w:val="single"/>
        </w:rPr>
      </w:pPr>
    </w:p>
    <w:p w:rsidR="0021026A" w:rsidRDefault="0021026A" w:rsidP="0021026A">
      <w:pPr>
        <w:rPr>
          <w:sz w:val="26"/>
          <w:szCs w:val="26"/>
          <w:u w:val="single"/>
        </w:rPr>
      </w:pPr>
    </w:p>
    <w:p w:rsidR="0021026A" w:rsidRPr="009D4B17" w:rsidRDefault="0021026A" w:rsidP="0021026A">
      <w:pPr>
        <w:jc w:val="both"/>
        <w:rPr>
          <w:b/>
          <w:sz w:val="28"/>
          <w:szCs w:val="28"/>
        </w:rPr>
      </w:pPr>
      <w:r>
        <w:t xml:space="preserve">Aos dezoito dias do mês de fevereiro de 2022, às dezenove horas, reuniram-se no Auditório da Câmara Municipal, os senhores Vereadores, Luci </w:t>
      </w:r>
      <w:proofErr w:type="spellStart"/>
      <w:r>
        <w:t>Bombassaro</w:t>
      </w:r>
      <w:proofErr w:type="spellEnd"/>
      <w:r>
        <w:t xml:space="preserve"> Feldmann, Jorge Luiz </w:t>
      </w:r>
      <w:proofErr w:type="spellStart"/>
      <w:r>
        <w:t>Selli</w:t>
      </w:r>
      <w:proofErr w:type="spellEnd"/>
      <w:r>
        <w:t xml:space="preserve">, Sônia M. </w:t>
      </w:r>
      <w:proofErr w:type="spellStart"/>
      <w:r>
        <w:t>Rosalen</w:t>
      </w:r>
      <w:proofErr w:type="spellEnd"/>
      <w:r>
        <w:t xml:space="preserve"> </w:t>
      </w:r>
      <w:proofErr w:type="spellStart"/>
      <w:r>
        <w:t>Bertuzzo</w:t>
      </w:r>
      <w:proofErr w:type="spellEnd"/>
      <w:r>
        <w:t xml:space="preserve">, Roque </w:t>
      </w:r>
      <w:proofErr w:type="spellStart"/>
      <w:r>
        <w:t>Zandavalli</w:t>
      </w:r>
      <w:proofErr w:type="spellEnd"/>
      <w:r>
        <w:t xml:space="preserve">, Ricardo </w:t>
      </w:r>
      <w:proofErr w:type="spellStart"/>
      <w:r>
        <w:t>Veirich</w:t>
      </w:r>
      <w:proofErr w:type="spellEnd"/>
      <w:r>
        <w:t xml:space="preserve"> </w:t>
      </w:r>
      <w:proofErr w:type="spellStart"/>
      <w:r>
        <w:t>Nichele</w:t>
      </w:r>
      <w:proofErr w:type="spellEnd"/>
      <w:r>
        <w:t xml:space="preserve">, Moises </w:t>
      </w:r>
      <w:proofErr w:type="spellStart"/>
      <w:r>
        <w:t>Cavanus</w:t>
      </w:r>
      <w:proofErr w:type="spellEnd"/>
      <w:r>
        <w:t xml:space="preserve">, Giovani </w:t>
      </w:r>
      <w:proofErr w:type="spellStart"/>
      <w:r>
        <w:t>Bassani</w:t>
      </w:r>
      <w:proofErr w:type="spellEnd"/>
      <w:r>
        <w:t xml:space="preserve">, </w:t>
      </w:r>
      <w:proofErr w:type="spellStart"/>
      <w:r>
        <w:t>Cleudocir</w:t>
      </w:r>
      <w:proofErr w:type="spellEnd"/>
      <w:r>
        <w:t xml:space="preserve"> </w:t>
      </w:r>
      <w:proofErr w:type="spellStart"/>
      <w:r>
        <w:t>Selli</w:t>
      </w:r>
      <w:proofErr w:type="spellEnd"/>
      <w:r>
        <w:t xml:space="preserve">, e Jose </w:t>
      </w:r>
      <w:proofErr w:type="spellStart"/>
      <w:r>
        <w:t>Zandavalli</w:t>
      </w:r>
      <w:proofErr w:type="spellEnd"/>
      <w:r>
        <w:t xml:space="preserve"> e para a realização da primeira Sessão extraordinária de 2022. Havendo número indicado de presença, o Presidente em nome de Deus </w:t>
      </w:r>
      <w:r w:rsidR="001F1286">
        <w:t>deu por aberta a sessão com um momento de silencio em homenagem aos familiares e vítimas do Rio de Janeiro</w:t>
      </w:r>
      <w:r w:rsidR="00072529">
        <w:t>.</w:t>
      </w:r>
      <w:r w:rsidR="00072529" w:rsidRPr="00A27ED3">
        <w:rPr>
          <w:sz w:val="26"/>
          <w:szCs w:val="26"/>
        </w:rPr>
        <w:t xml:space="preserve"> Na oportunidade esteve presente o Secretário</w:t>
      </w:r>
      <w:r w:rsidR="00527890">
        <w:rPr>
          <w:sz w:val="26"/>
          <w:szCs w:val="26"/>
        </w:rPr>
        <w:t xml:space="preserve"> </w:t>
      </w:r>
      <w:r w:rsidR="00072529">
        <w:rPr>
          <w:sz w:val="26"/>
          <w:szCs w:val="26"/>
        </w:rPr>
        <w:t>Municipal</w:t>
      </w:r>
      <w:r w:rsidR="00072529" w:rsidRPr="00A27ED3">
        <w:rPr>
          <w:sz w:val="26"/>
          <w:szCs w:val="26"/>
        </w:rPr>
        <w:t xml:space="preserve"> da Saúde e Ação Social,</w:t>
      </w:r>
      <w:r w:rsidR="00FB598A">
        <w:rPr>
          <w:sz w:val="26"/>
          <w:szCs w:val="26"/>
        </w:rPr>
        <w:t xml:space="preserve"> Senhor Alexandre Reis </w:t>
      </w:r>
      <w:proofErr w:type="spellStart"/>
      <w:r w:rsidR="00FB598A">
        <w:rPr>
          <w:sz w:val="26"/>
          <w:szCs w:val="26"/>
        </w:rPr>
        <w:t>Gargioni</w:t>
      </w:r>
      <w:proofErr w:type="spellEnd"/>
      <w:r w:rsidR="00FB598A">
        <w:rPr>
          <w:sz w:val="26"/>
          <w:szCs w:val="26"/>
        </w:rPr>
        <w:t xml:space="preserve"> </w:t>
      </w:r>
      <w:r w:rsidR="00072529" w:rsidRPr="00A27ED3">
        <w:rPr>
          <w:sz w:val="26"/>
          <w:szCs w:val="26"/>
        </w:rPr>
        <w:t>apresentando Relatório Municipal de Gestão da S</w:t>
      </w:r>
      <w:r w:rsidR="00072529">
        <w:rPr>
          <w:sz w:val="26"/>
          <w:szCs w:val="26"/>
        </w:rPr>
        <w:t>aúde, do 3º quadrimestre de 2021 (setembro, outubro</w:t>
      </w:r>
      <w:r w:rsidR="00072529" w:rsidRPr="00A27ED3">
        <w:rPr>
          <w:sz w:val="26"/>
          <w:szCs w:val="26"/>
        </w:rPr>
        <w:t>,</w:t>
      </w:r>
      <w:r w:rsidR="00072529">
        <w:rPr>
          <w:sz w:val="26"/>
          <w:szCs w:val="26"/>
        </w:rPr>
        <w:t xml:space="preserve"> novembro e dezembro) e RAG</w:t>
      </w:r>
      <w:r w:rsidR="0064643D">
        <w:rPr>
          <w:sz w:val="26"/>
          <w:szCs w:val="26"/>
        </w:rPr>
        <w:t>2021, Relatório Anual de Gestão,</w:t>
      </w:r>
      <w:r w:rsidR="00072529" w:rsidRPr="00A27ED3">
        <w:rPr>
          <w:sz w:val="26"/>
          <w:szCs w:val="26"/>
        </w:rPr>
        <w:t xml:space="preserve"> o qual</w:t>
      </w:r>
      <w:r w:rsidR="00EE6E43">
        <w:rPr>
          <w:sz w:val="26"/>
          <w:szCs w:val="26"/>
        </w:rPr>
        <w:t xml:space="preserve"> foi apreciado pelos vereadores.</w:t>
      </w:r>
      <w:r w:rsidR="00FB598A" w:rsidRPr="00FB598A">
        <w:t xml:space="preserve"> </w:t>
      </w:r>
      <w:r w:rsidR="00FB598A" w:rsidRPr="00E17362">
        <w:rPr>
          <w:b/>
        </w:rPr>
        <w:t>Projeto de Lei nº 001/2022;</w:t>
      </w:r>
      <w:r w:rsidR="00FB598A">
        <w:t xml:space="preserve"> </w:t>
      </w:r>
      <w:proofErr w:type="gramStart"/>
      <w:r w:rsidR="00FB598A">
        <w:t>Autoriza</w:t>
      </w:r>
      <w:proofErr w:type="gramEnd"/>
      <w:r w:rsidR="00FB598A">
        <w:t xml:space="preserve"> a incluir no orçamento anual de 2022, crédito especial, aponta recursos e dá outras providências.</w:t>
      </w:r>
      <w:r w:rsidR="0097059E">
        <w:t xml:space="preserve"> Foram favoráveis a dotação orçamentária para a Secretar</w:t>
      </w:r>
      <w:r w:rsidR="00A73F0F">
        <w:t>ia de Obras e serviços públicos, o qual foi aprovado por unanimidade</w:t>
      </w:r>
      <w:r w:rsidR="00A73F0F" w:rsidRPr="00E17362">
        <w:rPr>
          <w:b/>
        </w:rPr>
        <w:t>.</w:t>
      </w:r>
      <w:r w:rsidR="004443B4" w:rsidRPr="00E17362">
        <w:rPr>
          <w:b/>
          <w:sz w:val="28"/>
          <w:szCs w:val="28"/>
        </w:rPr>
        <w:t xml:space="preserve"> </w:t>
      </w:r>
      <w:r w:rsidR="0087514C" w:rsidRPr="00E17362">
        <w:rPr>
          <w:b/>
        </w:rPr>
        <w:t>Projeto de Lei nº 002/2022</w:t>
      </w:r>
      <w:r w:rsidR="0087514C">
        <w:t>: Autoriza o Poder Executivo a firmar parceria mediante concessão de auxílio financeiro para a Associação Comercial de São Valentim d</w:t>
      </w:r>
      <w:r w:rsidR="00046B90">
        <w:t>o Sul e dá outras providências, os vereadores foram favoráveis a firmar parceria com a associação Comercial de São Valentim do Sul para fazer frente as despesas com o aniversário de 30º a</w:t>
      </w:r>
      <w:r w:rsidR="00D872AE">
        <w:t>nos de Emancipação do Município,</w:t>
      </w:r>
      <w:r w:rsidR="00D872AE" w:rsidRPr="00D872AE">
        <w:t xml:space="preserve"> </w:t>
      </w:r>
      <w:r w:rsidR="00D872AE">
        <w:t>o qual foi aprovado por unanimidade</w:t>
      </w:r>
      <w:r w:rsidR="00D872AE">
        <w:t>.</w:t>
      </w:r>
      <w:r w:rsidR="004443B4">
        <w:rPr>
          <w:b/>
          <w:sz w:val="28"/>
          <w:szCs w:val="28"/>
        </w:rPr>
        <w:t xml:space="preserve"> </w:t>
      </w:r>
      <w:r w:rsidR="005B65C8" w:rsidRPr="00E17362">
        <w:rPr>
          <w:b/>
        </w:rPr>
        <w:t>Projeto de Lei nº 003/</w:t>
      </w:r>
      <w:r w:rsidR="00CA10AA" w:rsidRPr="00E17362">
        <w:rPr>
          <w:b/>
        </w:rPr>
        <w:t>2022:</w:t>
      </w:r>
      <w:r w:rsidR="00CA10AA">
        <w:t xml:space="preserve"> Autoriza a contratação temporária</w:t>
      </w:r>
      <w:r w:rsidR="005B65C8">
        <w:t xml:space="preserve"> de excepci</w:t>
      </w:r>
      <w:r w:rsidR="00CA10AA">
        <w:t>onal interesse público profissionais de cargos não preenchidos, e da outras providências</w:t>
      </w:r>
      <w:r w:rsidR="005B65C8">
        <w:t>.</w:t>
      </w:r>
      <w:r w:rsidR="003C5A7E">
        <w:t xml:space="preserve"> Os vereadores são favoráveis a contratação de operário especializado, devido a demanda existente e por não ter ninguém inscrit</w:t>
      </w:r>
      <w:r w:rsidR="00D872AE">
        <w:t>o no concurso público realizado,</w:t>
      </w:r>
      <w:r w:rsidR="00D872AE" w:rsidRPr="00D872AE">
        <w:t xml:space="preserve"> </w:t>
      </w:r>
      <w:r w:rsidR="00D872AE">
        <w:t>o qual foi aprovado por unanimidade</w:t>
      </w:r>
      <w:r w:rsidR="00D872AE">
        <w:t>.</w:t>
      </w:r>
      <w:r w:rsidR="003C5A7E">
        <w:t xml:space="preserve"> </w:t>
      </w:r>
      <w:r w:rsidR="006B2634" w:rsidRPr="00764E34">
        <w:rPr>
          <w:b/>
        </w:rPr>
        <w:t>Projeto de Lei nº 004/2022</w:t>
      </w:r>
      <w:r w:rsidR="00D72582">
        <w:t xml:space="preserve">: Autoriza a contratação temporária de excepcional interesse público profissionais de cargos não preenchidos, e </w:t>
      </w:r>
      <w:proofErr w:type="gramStart"/>
      <w:r w:rsidR="00D72582">
        <w:t>da outras providências</w:t>
      </w:r>
      <w:proofErr w:type="gramEnd"/>
      <w:r w:rsidR="00D72582">
        <w:t xml:space="preserve">, Os vereadores foram favoráveis a contração de professor para suprir a demanda na </w:t>
      </w:r>
      <w:r w:rsidR="009D4B17">
        <w:t>Secretaria de E</w:t>
      </w:r>
      <w:r w:rsidR="00D72582">
        <w:t>duca</w:t>
      </w:r>
      <w:r w:rsidR="00D872AE">
        <w:t>ção,</w:t>
      </w:r>
      <w:r w:rsidR="00D872AE" w:rsidRPr="00D872AE">
        <w:t xml:space="preserve"> </w:t>
      </w:r>
      <w:r w:rsidR="00D872AE">
        <w:t>o qual foi aprovado por unanimidade</w:t>
      </w:r>
      <w:r w:rsidR="00D872AE">
        <w:t>.</w:t>
      </w:r>
      <w:r w:rsidR="009D4B17">
        <w:rPr>
          <w:b/>
          <w:sz w:val="28"/>
          <w:szCs w:val="28"/>
        </w:rPr>
        <w:t xml:space="preserve"> </w:t>
      </w:r>
      <w:bookmarkStart w:id="0" w:name="_GoBack"/>
      <w:bookmarkEnd w:id="0"/>
      <w:r>
        <w:t>Nada mais havendo a constar, faz com que se cumpre a presente ata após lida e achad</w:t>
      </w:r>
      <w:r w:rsidR="00544F43">
        <w:t>a conforme vai ser assinada pela</w:t>
      </w:r>
      <w:r>
        <w:t xml:space="preserve"> Presidente, e demais Vereadores.</w:t>
      </w:r>
    </w:p>
    <w:p w:rsidR="0021026A" w:rsidRDefault="0021026A" w:rsidP="0021026A">
      <w:pPr>
        <w:jc w:val="both"/>
      </w:pPr>
    </w:p>
    <w:p w:rsidR="0021026A" w:rsidRDefault="0021026A" w:rsidP="0021026A">
      <w:pPr>
        <w:jc w:val="both"/>
        <w:rPr>
          <w:sz w:val="26"/>
          <w:szCs w:val="26"/>
        </w:rPr>
      </w:pPr>
    </w:p>
    <w:p w:rsidR="0021026A" w:rsidRDefault="0021026A" w:rsidP="0021026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tbl>
      <w:tblPr>
        <w:tblStyle w:val="Tabelacomgrade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6"/>
        <w:gridCol w:w="4058"/>
      </w:tblGrid>
      <w:tr w:rsidR="0021026A" w:rsidTr="0021026A">
        <w:trPr>
          <w:jc w:val="center"/>
        </w:trPr>
        <w:tc>
          <w:tcPr>
            <w:tcW w:w="4436" w:type="dxa"/>
            <w:hideMark/>
          </w:tcPr>
          <w:p w:rsidR="0021026A" w:rsidRDefault="000E6887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Luci </w:t>
            </w:r>
            <w:proofErr w:type="spellStart"/>
            <w:r>
              <w:rPr>
                <w:sz w:val="26"/>
                <w:szCs w:val="26"/>
                <w:lang w:eastAsia="en-US"/>
              </w:rPr>
              <w:t>Bombassaro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Feldmann</w:t>
            </w:r>
          </w:p>
          <w:p w:rsidR="0021026A" w:rsidRDefault="0021026A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</w:t>
            </w:r>
            <w:r w:rsidR="000E6887">
              <w:rPr>
                <w:sz w:val="26"/>
                <w:szCs w:val="26"/>
                <w:lang w:eastAsia="en-US"/>
              </w:rPr>
              <w:t xml:space="preserve">                             </w:t>
            </w:r>
            <w:r>
              <w:rPr>
                <w:sz w:val="26"/>
                <w:szCs w:val="26"/>
                <w:lang w:eastAsia="en-US"/>
              </w:rPr>
              <w:t xml:space="preserve"> MDB</w:t>
            </w:r>
          </w:p>
        </w:tc>
        <w:tc>
          <w:tcPr>
            <w:tcW w:w="4058" w:type="dxa"/>
          </w:tcPr>
          <w:p w:rsidR="0021026A" w:rsidRDefault="00CA40F5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Jorge Luiz </w:t>
            </w:r>
            <w:proofErr w:type="spellStart"/>
            <w:r>
              <w:rPr>
                <w:sz w:val="26"/>
                <w:szCs w:val="26"/>
                <w:lang w:eastAsia="en-US"/>
              </w:rPr>
              <w:t>Selli</w:t>
            </w:r>
            <w:proofErr w:type="spellEnd"/>
          </w:p>
          <w:p w:rsidR="0021026A" w:rsidRDefault="00CA40F5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PDT</w:t>
            </w:r>
          </w:p>
          <w:p w:rsidR="0021026A" w:rsidRDefault="0021026A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</w:p>
          <w:p w:rsidR="0021026A" w:rsidRDefault="0021026A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</w:tc>
      </w:tr>
      <w:tr w:rsidR="0021026A" w:rsidTr="0021026A">
        <w:trPr>
          <w:jc w:val="center"/>
        </w:trPr>
        <w:tc>
          <w:tcPr>
            <w:tcW w:w="4436" w:type="dxa"/>
            <w:hideMark/>
          </w:tcPr>
          <w:p w:rsidR="0021026A" w:rsidRDefault="0021026A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</w:t>
            </w:r>
            <w:r w:rsidR="006C0A12">
              <w:rPr>
                <w:sz w:val="26"/>
                <w:szCs w:val="26"/>
                <w:lang w:eastAsia="en-US"/>
              </w:rPr>
              <w:t xml:space="preserve">        Sônia M. </w:t>
            </w:r>
            <w:proofErr w:type="spellStart"/>
            <w:r w:rsidR="006C0A12">
              <w:rPr>
                <w:sz w:val="26"/>
                <w:szCs w:val="26"/>
                <w:lang w:eastAsia="en-US"/>
              </w:rPr>
              <w:t>Rosalen</w:t>
            </w:r>
            <w:proofErr w:type="spellEnd"/>
            <w:r w:rsidR="006C0A12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="006C0A12">
              <w:rPr>
                <w:sz w:val="26"/>
                <w:szCs w:val="26"/>
                <w:lang w:eastAsia="en-US"/>
              </w:rPr>
              <w:t>Bertuzzo</w:t>
            </w:r>
            <w:proofErr w:type="spellEnd"/>
          </w:p>
          <w:p w:rsidR="0021026A" w:rsidRDefault="006C0A12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PSB</w:t>
            </w:r>
          </w:p>
        </w:tc>
        <w:tc>
          <w:tcPr>
            <w:tcW w:w="4058" w:type="dxa"/>
          </w:tcPr>
          <w:p w:rsidR="0021026A" w:rsidRDefault="0021026A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Moises </w:t>
            </w:r>
            <w:proofErr w:type="spellStart"/>
            <w:r>
              <w:rPr>
                <w:sz w:val="26"/>
                <w:szCs w:val="26"/>
                <w:lang w:eastAsia="en-US"/>
              </w:rPr>
              <w:t>Cavanus</w:t>
            </w:r>
            <w:proofErr w:type="spellEnd"/>
          </w:p>
          <w:p w:rsidR="0021026A" w:rsidRDefault="0021026A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MDB</w:t>
            </w:r>
          </w:p>
          <w:p w:rsidR="0021026A" w:rsidRDefault="0021026A">
            <w:pPr>
              <w:rPr>
                <w:sz w:val="26"/>
                <w:szCs w:val="26"/>
                <w:lang w:eastAsia="en-US"/>
              </w:rPr>
            </w:pPr>
          </w:p>
          <w:p w:rsidR="0021026A" w:rsidRDefault="0021026A">
            <w:pPr>
              <w:rPr>
                <w:sz w:val="26"/>
                <w:szCs w:val="26"/>
                <w:lang w:eastAsia="en-US"/>
              </w:rPr>
            </w:pPr>
          </w:p>
          <w:p w:rsidR="00C50978" w:rsidRDefault="00C50978">
            <w:pPr>
              <w:rPr>
                <w:sz w:val="26"/>
                <w:szCs w:val="26"/>
                <w:lang w:eastAsia="en-US"/>
              </w:rPr>
            </w:pPr>
          </w:p>
          <w:p w:rsidR="00C50978" w:rsidRDefault="00C50978">
            <w:pPr>
              <w:rPr>
                <w:sz w:val="26"/>
                <w:szCs w:val="26"/>
                <w:lang w:eastAsia="en-US"/>
              </w:rPr>
            </w:pPr>
          </w:p>
          <w:p w:rsidR="00C50978" w:rsidRDefault="00C50978">
            <w:pPr>
              <w:rPr>
                <w:sz w:val="26"/>
                <w:szCs w:val="26"/>
                <w:lang w:eastAsia="en-US"/>
              </w:rPr>
            </w:pPr>
          </w:p>
        </w:tc>
      </w:tr>
      <w:tr w:rsidR="0021026A" w:rsidTr="0021026A">
        <w:trPr>
          <w:jc w:val="center"/>
        </w:trPr>
        <w:tc>
          <w:tcPr>
            <w:tcW w:w="4436" w:type="dxa"/>
          </w:tcPr>
          <w:p w:rsidR="0021026A" w:rsidRDefault="008E0DC8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 xml:space="preserve">               </w:t>
            </w:r>
            <w:r w:rsidR="0021026A">
              <w:rPr>
                <w:sz w:val="26"/>
                <w:szCs w:val="26"/>
                <w:lang w:eastAsia="en-US"/>
              </w:rPr>
              <w:t xml:space="preserve">   Roque </w:t>
            </w:r>
            <w:proofErr w:type="spellStart"/>
            <w:r w:rsidR="0021026A">
              <w:rPr>
                <w:sz w:val="26"/>
                <w:szCs w:val="26"/>
                <w:lang w:eastAsia="en-US"/>
              </w:rPr>
              <w:t>Zandavalli</w:t>
            </w:r>
            <w:proofErr w:type="spellEnd"/>
          </w:p>
          <w:p w:rsidR="0021026A" w:rsidRDefault="0021026A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MDB</w:t>
            </w:r>
          </w:p>
          <w:p w:rsidR="0021026A" w:rsidRDefault="0021026A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058" w:type="dxa"/>
          </w:tcPr>
          <w:p w:rsidR="0021026A" w:rsidRDefault="0021026A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Cleudocir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Selli</w:t>
            </w:r>
            <w:proofErr w:type="spellEnd"/>
          </w:p>
          <w:p w:rsidR="0021026A" w:rsidRDefault="0021026A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MDB</w:t>
            </w:r>
          </w:p>
          <w:p w:rsidR="0021026A" w:rsidRDefault="0021026A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</w:p>
          <w:p w:rsidR="0021026A" w:rsidRDefault="0021026A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</w:p>
          <w:p w:rsidR="0021026A" w:rsidRDefault="0021026A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21026A" w:rsidTr="0021026A">
        <w:trPr>
          <w:jc w:val="center"/>
        </w:trPr>
        <w:tc>
          <w:tcPr>
            <w:tcW w:w="4436" w:type="dxa"/>
            <w:hideMark/>
          </w:tcPr>
          <w:p w:rsidR="0021026A" w:rsidRDefault="00E71F0B" w:rsidP="00861E63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Ricardo </w:t>
            </w:r>
            <w:proofErr w:type="spellStart"/>
            <w:r>
              <w:rPr>
                <w:sz w:val="26"/>
                <w:szCs w:val="26"/>
                <w:lang w:eastAsia="en-US"/>
              </w:rPr>
              <w:t>Veirich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Nichele</w:t>
            </w:r>
            <w:proofErr w:type="spellEnd"/>
          </w:p>
          <w:p w:rsidR="0021026A" w:rsidRDefault="0021026A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MDB</w:t>
            </w:r>
          </w:p>
        </w:tc>
        <w:tc>
          <w:tcPr>
            <w:tcW w:w="4058" w:type="dxa"/>
          </w:tcPr>
          <w:p w:rsidR="0021026A" w:rsidRDefault="0021026A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Giovani </w:t>
            </w:r>
            <w:proofErr w:type="spellStart"/>
            <w:r>
              <w:rPr>
                <w:sz w:val="26"/>
                <w:szCs w:val="26"/>
                <w:lang w:eastAsia="en-US"/>
              </w:rPr>
              <w:t>Bassani</w:t>
            </w:r>
            <w:proofErr w:type="spellEnd"/>
          </w:p>
          <w:p w:rsidR="0021026A" w:rsidRDefault="0021026A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MDB</w:t>
            </w:r>
          </w:p>
          <w:p w:rsidR="0021026A" w:rsidRDefault="0021026A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  <w:p w:rsidR="0021026A" w:rsidRDefault="0021026A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</w:p>
          <w:p w:rsidR="0021026A" w:rsidRDefault="0021026A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</w:p>
        </w:tc>
      </w:tr>
    </w:tbl>
    <w:p w:rsidR="0021026A" w:rsidRDefault="0021026A" w:rsidP="0021026A">
      <w:pPr>
        <w:spacing w:line="360" w:lineRule="atLeast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                                   </w:t>
      </w:r>
      <w:r w:rsidR="00B3072A">
        <w:rPr>
          <w:sz w:val="26"/>
          <w:szCs w:val="26"/>
          <w:lang w:eastAsia="en-US"/>
        </w:rPr>
        <w:t xml:space="preserve">          </w:t>
      </w:r>
      <w:r w:rsidR="009820F4">
        <w:rPr>
          <w:sz w:val="26"/>
          <w:szCs w:val="26"/>
          <w:lang w:eastAsia="en-US"/>
        </w:rPr>
        <w:t xml:space="preserve">  </w:t>
      </w:r>
      <w:r w:rsidR="00B3072A">
        <w:rPr>
          <w:sz w:val="26"/>
          <w:szCs w:val="26"/>
          <w:lang w:eastAsia="en-US"/>
        </w:rPr>
        <w:t xml:space="preserve">      Jose </w:t>
      </w:r>
      <w:proofErr w:type="spellStart"/>
      <w:r w:rsidR="00B3072A">
        <w:rPr>
          <w:sz w:val="26"/>
          <w:szCs w:val="26"/>
          <w:lang w:eastAsia="en-US"/>
        </w:rPr>
        <w:t>Zandavalli</w:t>
      </w:r>
      <w:proofErr w:type="spellEnd"/>
    </w:p>
    <w:p w:rsidR="0021026A" w:rsidRDefault="009820F4" w:rsidP="0021026A">
      <w:pPr>
        <w:spacing w:line="360" w:lineRule="atLeast"/>
        <w:jc w:val="center"/>
        <w:rPr>
          <w:sz w:val="26"/>
          <w:szCs w:val="26"/>
        </w:rPr>
      </w:pPr>
      <w:r>
        <w:rPr>
          <w:sz w:val="26"/>
          <w:szCs w:val="26"/>
          <w:lang w:eastAsia="en-US"/>
        </w:rPr>
        <w:t xml:space="preserve"> </w:t>
      </w:r>
      <w:r w:rsidR="0021026A">
        <w:rPr>
          <w:sz w:val="26"/>
          <w:szCs w:val="26"/>
          <w:lang w:eastAsia="en-US"/>
        </w:rPr>
        <w:t>PDT</w:t>
      </w:r>
    </w:p>
    <w:p w:rsidR="00021C15" w:rsidRDefault="00021C15"/>
    <w:sectPr w:rsidR="00021C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6A"/>
    <w:rsid w:val="00021C15"/>
    <w:rsid w:val="000222CE"/>
    <w:rsid w:val="00046B90"/>
    <w:rsid w:val="00072529"/>
    <w:rsid w:val="000D2601"/>
    <w:rsid w:val="000E6887"/>
    <w:rsid w:val="001208F7"/>
    <w:rsid w:val="001F1286"/>
    <w:rsid w:val="00201B29"/>
    <w:rsid w:val="0021026A"/>
    <w:rsid w:val="00286025"/>
    <w:rsid w:val="003C5A7E"/>
    <w:rsid w:val="003D60D7"/>
    <w:rsid w:val="003F5312"/>
    <w:rsid w:val="004443B4"/>
    <w:rsid w:val="004474DB"/>
    <w:rsid w:val="004B2477"/>
    <w:rsid w:val="004C07E3"/>
    <w:rsid w:val="00527890"/>
    <w:rsid w:val="00544F43"/>
    <w:rsid w:val="005B65C8"/>
    <w:rsid w:val="006131E2"/>
    <w:rsid w:val="0064643D"/>
    <w:rsid w:val="006B2634"/>
    <w:rsid w:val="006C0A12"/>
    <w:rsid w:val="006C12CC"/>
    <w:rsid w:val="00764E34"/>
    <w:rsid w:val="00821CE6"/>
    <w:rsid w:val="00861E63"/>
    <w:rsid w:val="0087514C"/>
    <w:rsid w:val="008E0DC8"/>
    <w:rsid w:val="0097059E"/>
    <w:rsid w:val="009820F4"/>
    <w:rsid w:val="0098467E"/>
    <w:rsid w:val="009D27DC"/>
    <w:rsid w:val="009D4B17"/>
    <w:rsid w:val="00A73F0F"/>
    <w:rsid w:val="00B3072A"/>
    <w:rsid w:val="00B346ED"/>
    <w:rsid w:val="00B34CBD"/>
    <w:rsid w:val="00B921C9"/>
    <w:rsid w:val="00B9515F"/>
    <w:rsid w:val="00BD71CB"/>
    <w:rsid w:val="00C50978"/>
    <w:rsid w:val="00CA10AA"/>
    <w:rsid w:val="00CA40F5"/>
    <w:rsid w:val="00CB52A5"/>
    <w:rsid w:val="00D2383C"/>
    <w:rsid w:val="00D72582"/>
    <w:rsid w:val="00D872AE"/>
    <w:rsid w:val="00D965BD"/>
    <w:rsid w:val="00E17362"/>
    <w:rsid w:val="00E66F4F"/>
    <w:rsid w:val="00E71F0B"/>
    <w:rsid w:val="00EE6E43"/>
    <w:rsid w:val="00F130B3"/>
    <w:rsid w:val="00F4688E"/>
    <w:rsid w:val="00FB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75B34"/>
  <w15:chartTrackingRefBased/>
  <w15:docId w15:val="{0A2215E0-BDA2-4D6D-9EF0-21F38ADB0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1026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7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442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Vereadores</dc:creator>
  <cp:keywords/>
  <dc:description/>
  <cp:lastModifiedBy>Camara Vereadores</cp:lastModifiedBy>
  <cp:revision>77</cp:revision>
  <dcterms:created xsi:type="dcterms:W3CDTF">2022-02-18T18:18:00Z</dcterms:created>
  <dcterms:modified xsi:type="dcterms:W3CDTF">2022-03-03T12:24:00Z</dcterms:modified>
</cp:coreProperties>
</file>